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E46" w:rsidRDefault="000A7530">
      <w:pPr>
        <w:jc w:val="right"/>
        <w:rPr>
          <w:rFonts w:ascii="Arial" w:eastAsia="Arial" w:hAnsi="Arial" w:cs="Arial"/>
          <w:sz w:val="20"/>
          <w:szCs w:val="20"/>
        </w:rPr>
      </w:pPr>
      <w:r>
        <w:rPr>
          <w:rFonts w:ascii="Arial" w:eastAsia="Arial" w:hAnsi="Arial" w:cs="Arial"/>
          <w:sz w:val="20"/>
          <w:szCs w:val="20"/>
        </w:rPr>
        <w:t>Informacja prasowa, 16.02.2026 r.</w:t>
      </w:r>
    </w:p>
    <w:p w:rsidR="007B0E46" w:rsidRDefault="007B0E46">
      <w:pPr>
        <w:jc w:val="right"/>
        <w:rPr>
          <w:rFonts w:ascii="Arial" w:eastAsia="Arial" w:hAnsi="Arial" w:cs="Arial"/>
          <w:sz w:val="20"/>
          <w:szCs w:val="20"/>
        </w:rPr>
      </w:pPr>
    </w:p>
    <w:p w:rsidR="007B0E46" w:rsidRDefault="000A7530">
      <w:pPr>
        <w:spacing w:after="160" w:line="278" w:lineRule="auto"/>
        <w:rPr>
          <w:rFonts w:ascii="Aptos" w:eastAsia="Aptos" w:hAnsi="Aptos" w:cs="Aptos"/>
          <w:b/>
          <w:bCs/>
          <w:sz w:val="24"/>
          <w:szCs w:val="24"/>
        </w:rPr>
      </w:pPr>
      <w:r>
        <w:rPr>
          <w:rFonts w:ascii="Aptos" w:eastAsia="Aptos" w:hAnsi="Aptos" w:cs="Aptos"/>
          <w:b/>
          <w:bCs/>
          <w:sz w:val="24"/>
          <w:szCs w:val="24"/>
        </w:rPr>
        <w:t xml:space="preserve">Rodzice dzieci z niepełnosprawnościami z woj. opolskiego mówią: </w:t>
      </w:r>
      <w:r>
        <w:rPr>
          <w:rFonts w:ascii="Aptos" w:eastAsia="Aptos" w:hAnsi="Aptos" w:cs="Aptos"/>
          <w:b/>
          <w:bCs/>
          <w:i/>
          <w:iCs/>
          <w:sz w:val="24"/>
          <w:szCs w:val="24"/>
        </w:rPr>
        <w:t>dość, chcemy swojego rzecznika, bo dla systemu jesteśmy niewidzialni</w:t>
      </w:r>
    </w:p>
    <w:p w:rsidR="007B0E46" w:rsidRDefault="000A7530">
      <w:pPr>
        <w:spacing w:after="0" w:line="278" w:lineRule="auto"/>
        <w:jc w:val="both"/>
        <w:rPr>
          <w:rFonts w:ascii="Arial" w:eastAsia="Arial" w:hAnsi="Arial" w:cs="Arial"/>
          <w:b/>
          <w:bCs/>
          <w:sz w:val="18"/>
          <w:szCs w:val="18"/>
        </w:rPr>
      </w:pPr>
      <w:r>
        <w:rPr>
          <w:rFonts w:ascii="Arial" w:eastAsia="Arial" w:hAnsi="Arial" w:cs="Arial"/>
          <w:b/>
          <w:bCs/>
          <w:sz w:val="18"/>
          <w:szCs w:val="18"/>
        </w:rPr>
        <w:t xml:space="preserve">Brak informacji do kogo zgłosić się o pomoc, na temat dostępnych metod leczenia i przysługujących świadczeniach, to największy problem dnia codziennego dla 75% rodziców dzieci przewlekle chorych i z niepełnosprawnościami – pokazują wyniki ankiety Fundacji </w:t>
      </w:r>
      <w:r>
        <w:rPr>
          <w:rFonts w:ascii="Arial" w:eastAsia="Arial" w:hAnsi="Arial" w:cs="Arial"/>
          <w:b/>
          <w:bCs/>
          <w:sz w:val="18"/>
          <w:szCs w:val="18"/>
        </w:rPr>
        <w:t>Espero – Nadzieja Dla Dzieci, w której wzięli również udział opiekunowie z woj. opolskiego</w:t>
      </w:r>
      <w:r>
        <w:rPr>
          <w:rFonts w:ascii="Arial" w:eastAsia="Arial" w:hAnsi="Arial" w:cs="Arial"/>
          <w:b/>
          <w:bCs/>
          <w:sz w:val="18"/>
          <w:szCs w:val="18"/>
          <w:vertAlign w:val="superscript"/>
        </w:rPr>
        <w:footnoteReference w:id="2"/>
      </w:r>
      <w:r>
        <w:rPr>
          <w:rFonts w:ascii="Arial" w:eastAsia="Arial" w:hAnsi="Arial" w:cs="Arial"/>
          <w:b/>
          <w:bCs/>
          <w:sz w:val="18"/>
          <w:szCs w:val="18"/>
        </w:rPr>
        <w:t>. Dużym zmartwieniem są również długie kolejki do specjalistów lub brak lekarzy w miejscu zamieszkania. Jakby było mało, te wyzwania generują kolejne problemy. Z pow</w:t>
      </w:r>
      <w:r>
        <w:rPr>
          <w:rFonts w:ascii="Arial" w:eastAsia="Arial" w:hAnsi="Arial" w:cs="Arial"/>
          <w:b/>
          <w:bCs/>
          <w:sz w:val="18"/>
          <w:szCs w:val="18"/>
        </w:rPr>
        <w:t>odu „chorób” systemu opiekunowie dzieci cierpią na bezsenność, depresję, odczuwają lęk i wypalenie. Blisko 9 na 10 pytanych rodziców przyznaje, że w ciągu ostatniego roku przeżyło kryzys psychiczny</w:t>
      </w:r>
      <w:r>
        <w:rPr>
          <w:rFonts w:ascii="Arial" w:eastAsia="Arial" w:hAnsi="Arial" w:cs="Arial"/>
          <w:b/>
          <w:bCs/>
          <w:sz w:val="18"/>
          <w:szCs w:val="18"/>
          <w:vertAlign w:val="superscript"/>
        </w:rPr>
        <w:footnoteReference w:id="3"/>
      </w:r>
      <w:r>
        <w:rPr>
          <w:rFonts w:ascii="Arial" w:eastAsia="Arial" w:hAnsi="Arial" w:cs="Arial"/>
          <w:b/>
          <w:bCs/>
          <w:sz w:val="18"/>
          <w:szCs w:val="18"/>
        </w:rPr>
        <w:t>. Powołanie rzecznika, który zadbałby o ich prawa i potrze</w:t>
      </w:r>
      <w:r>
        <w:rPr>
          <w:rFonts w:ascii="Arial" w:eastAsia="Arial" w:hAnsi="Arial" w:cs="Arial"/>
          <w:b/>
          <w:bCs/>
          <w:sz w:val="18"/>
          <w:szCs w:val="18"/>
        </w:rPr>
        <w:t>by wraz z nowym, kompletnym systemem wsparcia, jest szansą na zmianę złej sytuacji.</w:t>
      </w:r>
    </w:p>
    <w:p w:rsidR="007B0E46" w:rsidRDefault="000A7530">
      <w:pPr>
        <w:numPr>
          <w:ilvl w:val="0"/>
          <w:numId w:val="1"/>
        </w:numPr>
        <w:spacing w:after="0" w:line="278" w:lineRule="auto"/>
        <w:jc w:val="both"/>
        <w:rPr>
          <w:rFonts w:ascii="Arial" w:eastAsia="Arial" w:hAnsi="Arial" w:cs="Arial"/>
          <w:b/>
          <w:bCs/>
          <w:sz w:val="18"/>
          <w:szCs w:val="18"/>
        </w:rPr>
      </w:pPr>
      <w:r>
        <w:rPr>
          <w:rFonts w:ascii="Arial" w:eastAsia="Arial" w:hAnsi="Arial" w:cs="Arial"/>
          <w:b/>
          <w:bCs/>
          <w:sz w:val="18"/>
          <w:szCs w:val="18"/>
        </w:rPr>
        <w:t>Średni czas oczekiwania na pierwszą wizytę w poradni dla dzieci z autyzmem w Opolu w ramach NFZ wynosi nawet 6 miesięcy. Czas kwalifikacji na terapię zajęciową może trwać 3</w:t>
      </w:r>
      <w:r>
        <w:rPr>
          <w:rFonts w:ascii="Arial" w:eastAsia="Arial" w:hAnsi="Arial" w:cs="Arial"/>
          <w:b/>
          <w:bCs/>
          <w:sz w:val="18"/>
          <w:szCs w:val="18"/>
        </w:rPr>
        <w:t>-5 miesięcy</w:t>
      </w:r>
      <w:r>
        <w:rPr>
          <w:rFonts w:ascii="Arial" w:eastAsia="Arial" w:hAnsi="Arial" w:cs="Arial"/>
          <w:b/>
          <w:bCs/>
          <w:sz w:val="18"/>
          <w:szCs w:val="18"/>
          <w:vertAlign w:val="superscript"/>
        </w:rPr>
        <w:footnoteReference w:id="4"/>
      </w:r>
      <w:r>
        <w:rPr>
          <w:rFonts w:ascii="Arial" w:eastAsia="Arial" w:hAnsi="Arial" w:cs="Arial"/>
          <w:b/>
          <w:bCs/>
          <w:sz w:val="18"/>
          <w:szCs w:val="18"/>
        </w:rPr>
        <w:t xml:space="preserve">. </w:t>
      </w:r>
    </w:p>
    <w:p w:rsidR="007B0E46" w:rsidRDefault="000A7530">
      <w:pPr>
        <w:numPr>
          <w:ilvl w:val="0"/>
          <w:numId w:val="1"/>
        </w:numPr>
        <w:spacing w:after="0" w:line="278" w:lineRule="auto"/>
        <w:jc w:val="both"/>
        <w:rPr>
          <w:rFonts w:ascii="Arial" w:eastAsia="Arial" w:hAnsi="Arial" w:cs="Arial"/>
          <w:b/>
          <w:bCs/>
          <w:sz w:val="18"/>
          <w:szCs w:val="18"/>
        </w:rPr>
      </w:pPr>
      <w:r>
        <w:rPr>
          <w:rFonts w:ascii="Arial" w:eastAsia="Arial" w:hAnsi="Arial" w:cs="Arial"/>
          <w:b/>
          <w:bCs/>
          <w:sz w:val="18"/>
          <w:szCs w:val="18"/>
        </w:rPr>
        <w:t xml:space="preserve">Aby ominąć kolejkę, można wybrać placówkę prywatną. Godzina terapii indywidualnej to koszt nawet 200 zł. Dla porównania, wysokość zasiłku pielęgnacyjnego to niecałe 216 zł. </w:t>
      </w:r>
    </w:p>
    <w:p w:rsidR="007B0E46" w:rsidRDefault="000A7530">
      <w:pPr>
        <w:numPr>
          <w:ilvl w:val="0"/>
          <w:numId w:val="1"/>
        </w:numPr>
        <w:spacing w:after="0" w:line="278" w:lineRule="auto"/>
        <w:jc w:val="both"/>
        <w:rPr>
          <w:rFonts w:ascii="Arial" w:eastAsia="Arial" w:hAnsi="Arial" w:cs="Arial"/>
          <w:b/>
          <w:bCs/>
          <w:sz w:val="18"/>
          <w:szCs w:val="18"/>
        </w:rPr>
      </w:pPr>
      <w:r>
        <w:rPr>
          <w:rFonts w:ascii="Arial" w:eastAsia="Arial" w:hAnsi="Arial" w:cs="Arial"/>
          <w:b/>
          <w:bCs/>
          <w:sz w:val="18"/>
          <w:szCs w:val="18"/>
        </w:rPr>
        <w:t>W stolicy woj. opolskiego w placówkach publicznych pracuje mniej ni</w:t>
      </w:r>
      <w:r>
        <w:rPr>
          <w:rFonts w:ascii="Arial" w:eastAsia="Arial" w:hAnsi="Arial" w:cs="Arial"/>
          <w:b/>
          <w:bCs/>
          <w:sz w:val="18"/>
          <w:szCs w:val="18"/>
        </w:rPr>
        <w:t>ż 5 kardiologów dziecięcych specjalizujących się we wrodzonych wadach serca</w:t>
      </w:r>
      <w:r>
        <w:rPr>
          <w:rFonts w:ascii="Arial" w:eastAsia="Arial" w:hAnsi="Arial" w:cs="Arial"/>
          <w:b/>
          <w:bCs/>
          <w:sz w:val="18"/>
          <w:szCs w:val="18"/>
          <w:vertAlign w:val="superscript"/>
        </w:rPr>
        <w:footnoteReference w:id="5"/>
      </w:r>
      <w:r>
        <w:rPr>
          <w:rFonts w:ascii="Arial" w:eastAsia="Arial" w:hAnsi="Arial" w:cs="Arial"/>
          <w:b/>
          <w:bCs/>
          <w:sz w:val="18"/>
          <w:szCs w:val="18"/>
        </w:rPr>
        <w:t xml:space="preserve">. Za mało w stosunku do potrzeb. Problem jest także z innymi specjalizacjami. </w:t>
      </w:r>
    </w:p>
    <w:p w:rsidR="007B0E46" w:rsidRDefault="000A7530">
      <w:pPr>
        <w:numPr>
          <w:ilvl w:val="0"/>
          <w:numId w:val="1"/>
        </w:numPr>
        <w:spacing w:after="0" w:line="278" w:lineRule="auto"/>
        <w:jc w:val="both"/>
        <w:rPr>
          <w:rFonts w:ascii="Arial" w:eastAsia="Arial" w:hAnsi="Arial" w:cs="Arial"/>
          <w:b/>
          <w:bCs/>
          <w:sz w:val="18"/>
          <w:szCs w:val="18"/>
        </w:rPr>
      </w:pPr>
      <w:r>
        <w:rPr>
          <w:rFonts w:ascii="Arial" w:eastAsia="Arial" w:hAnsi="Arial" w:cs="Arial"/>
          <w:b/>
          <w:bCs/>
          <w:sz w:val="18"/>
          <w:szCs w:val="18"/>
        </w:rPr>
        <w:t>70% rodziców pytanych przez fundację czeka co najmniej 3 miesiące na wizytę u specjalisty. 2/3 przyzn</w:t>
      </w:r>
      <w:r>
        <w:rPr>
          <w:rFonts w:ascii="Arial" w:eastAsia="Arial" w:hAnsi="Arial" w:cs="Arial"/>
          <w:b/>
          <w:bCs/>
          <w:sz w:val="18"/>
          <w:szCs w:val="18"/>
        </w:rPr>
        <w:t>aje, że brak terminu wizyty lub brak koordynacji pogorszył sytuację zdrowotną dziecka</w:t>
      </w:r>
      <w:r>
        <w:rPr>
          <w:rFonts w:ascii="Arial" w:eastAsia="Arial" w:hAnsi="Arial" w:cs="Arial"/>
          <w:b/>
          <w:bCs/>
          <w:sz w:val="18"/>
          <w:szCs w:val="18"/>
          <w:vertAlign w:val="superscript"/>
        </w:rPr>
        <w:footnoteReference w:id="6"/>
      </w:r>
      <w:r>
        <w:rPr>
          <w:rFonts w:ascii="Arial" w:eastAsia="Arial" w:hAnsi="Arial" w:cs="Arial"/>
          <w:b/>
          <w:bCs/>
          <w:sz w:val="18"/>
          <w:szCs w:val="18"/>
        </w:rPr>
        <w:t>.</w:t>
      </w:r>
    </w:p>
    <w:p w:rsidR="007B0E46" w:rsidRDefault="007B0E46">
      <w:pPr>
        <w:spacing w:after="0" w:line="278" w:lineRule="auto"/>
        <w:ind w:left="720"/>
        <w:jc w:val="both"/>
        <w:rPr>
          <w:rFonts w:ascii="Arial" w:eastAsia="Arial" w:hAnsi="Arial" w:cs="Arial"/>
          <w:b/>
          <w:bCs/>
          <w:sz w:val="18"/>
          <w:szCs w:val="18"/>
        </w:rPr>
      </w:pPr>
    </w:p>
    <w:p w:rsidR="007B0E46" w:rsidRDefault="000A7530">
      <w:pPr>
        <w:spacing w:after="0" w:line="278" w:lineRule="auto"/>
        <w:jc w:val="both"/>
        <w:rPr>
          <w:rFonts w:ascii="Arial" w:eastAsia="Arial" w:hAnsi="Arial" w:cs="Arial"/>
          <w:b/>
          <w:bCs/>
          <w:sz w:val="18"/>
          <w:szCs w:val="18"/>
        </w:rPr>
      </w:pPr>
      <w:r>
        <w:rPr>
          <w:rFonts w:ascii="Arial" w:eastAsia="Arial" w:hAnsi="Arial" w:cs="Arial"/>
          <w:b/>
          <w:bCs/>
          <w:sz w:val="18"/>
          <w:szCs w:val="18"/>
        </w:rPr>
        <w:t>Opieka nad dzieckiem z niepełnosprawnościami? Multitasking to niedopowiedzenie</w:t>
      </w:r>
    </w:p>
    <w:p w:rsidR="007B0E46" w:rsidRDefault="007B0E46">
      <w:pPr>
        <w:spacing w:after="0" w:line="278" w:lineRule="auto"/>
        <w:jc w:val="both"/>
        <w:rPr>
          <w:rFonts w:ascii="Arial" w:eastAsia="Arial" w:hAnsi="Arial" w:cs="Arial"/>
          <w:sz w:val="18"/>
          <w:szCs w:val="18"/>
        </w:rPr>
      </w:pPr>
    </w:p>
    <w:p w:rsidR="007B0E46" w:rsidRDefault="000A7530">
      <w:pPr>
        <w:spacing w:after="160" w:line="278" w:lineRule="auto"/>
        <w:jc w:val="both"/>
        <w:rPr>
          <w:rFonts w:ascii="Arial" w:eastAsia="Arial" w:hAnsi="Arial" w:cs="Arial"/>
          <w:sz w:val="18"/>
          <w:szCs w:val="18"/>
        </w:rPr>
      </w:pPr>
      <w:r>
        <w:rPr>
          <w:rFonts w:ascii="Arial" w:eastAsia="Arial" w:hAnsi="Arial" w:cs="Arial"/>
          <w:sz w:val="18"/>
          <w:szCs w:val="18"/>
        </w:rPr>
        <w:t xml:space="preserve">Opieka nad dzieckiem z niepełnosprawnościami to praca na cały etat, przez całą dobę. Z </w:t>
      </w:r>
      <w:r>
        <w:rPr>
          <w:rFonts w:ascii="Arial" w:eastAsia="Arial" w:hAnsi="Arial" w:cs="Arial"/>
          <w:sz w:val="18"/>
          <w:szCs w:val="18"/>
        </w:rPr>
        <w:t>zerowym wynagrodzeniem, za to wymagająca stuprocentowego poświęcenia. Dzień wyznaczają godziny podawania leków, rehabilitacji, wizyt u specjalistów i reagowania na nagłe pogorszenia stanu zdrowia. Nie dziwi więc, że bardzo często oznacza konieczność rezygn</w:t>
      </w:r>
      <w:r>
        <w:rPr>
          <w:rFonts w:ascii="Arial" w:eastAsia="Arial" w:hAnsi="Arial" w:cs="Arial"/>
          <w:sz w:val="18"/>
          <w:szCs w:val="18"/>
        </w:rPr>
        <w:t xml:space="preserve">acji z pracy zawodowej lub jej znaczącego ograniczenia, przynajmniej jednego z rodziców. Z danych Ministerstwa Rodziny i Polityki Społecznej oraz Zakładu Ubezpieczeń Społecznych wynika, że zdecydowana większość osób pobierających świadczenie pielęgnacyjne </w:t>
      </w:r>
      <w:r>
        <w:rPr>
          <w:rFonts w:ascii="Arial" w:eastAsia="Arial" w:hAnsi="Arial" w:cs="Arial"/>
          <w:sz w:val="18"/>
          <w:szCs w:val="18"/>
        </w:rPr>
        <w:t>to rodzice, którzy wycofali się z rynku pracy, by sprawować stałą opiekę nad dzieckiem</w:t>
      </w:r>
      <w:r>
        <w:rPr>
          <w:rFonts w:ascii="Arial" w:eastAsia="Arial" w:hAnsi="Arial" w:cs="Arial"/>
          <w:sz w:val="18"/>
          <w:szCs w:val="18"/>
          <w:vertAlign w:val="superscript"/>
        </w:rPr>
        <w:footnoteReference w:id="7"/>
      </w:r>
      <w:r>
        <w:rPr>
          <w:rFonts w:ascii="Arial" w:eastAsia="Arial" w:hAnsi="Arial" w:cs="Arial"/>
          <w:sz w:val="18"/>
          <w:szCs w:val="18"/>
        </w:rPr>
        <w:t>. To historia Anety Madziar, mamy ośmioletniej Anastazji, podopiecznej Fundacji Espero</w:t>
      </w:r>
      <w:r>
        <w:rPr>
          <w:rFonts w:ascii="Arial" w:eastAsia="Arial" w:hAnsi="Arial" w:cs="Arial"/>
          <w:sz w:val="18"/>
          <w:szCs w:val="18"/>
        </w:rPr>
        <w:t xml:space="preserve"> – Nadzieja dla Dzieci, która zmaga się m.in. z mukowiscydozą, śmiertelną chorobą, która uniemożliwia „normalne” oddychanie i z Zespołem Turnera wiążącym się z wieloma dodatkowymi problemami: zaburzeniami wzrostu, rozwoju, układu hormonalnego:</w:t>
      </w:r>
    </w:p>
    <w:p w:rsidR="007B0E46" w:rsidRDefault="000A7530">
      <w:pPr>
        <w:spacing w:after="160" w:line="278" w:lineRule="auto"/>
        <w:jc w:val="both"/>
        <w:rPr>
          <w:rFonts w:ascii="Arial" w:eastAsia="Arial" w:hAnsi="Arial" w:cs="Arial"/>
          <w:sz w:val="18"/>
          <w:szCs w:val="18"/>
        </w:rPr>
      </w:pPr>
      <w:r>
        <w:rPr>
          <w:rFonts w:ascii="Arial" w:eastAsia="Arial" w:hAnsi="Arial" w:cs="Arial"/>
          <w:sz w:val="18"/>
          <w:szCs w:val="18"/>
        </w:rPr>
        <w:t xml:space="preserve">– Anastazja </w:t>
      </w:r>
      <w:r>
        <w:rPr>
          <w:rFonts w:ascii="Arial" w:eastAsia="Arial" w:hAnsi="Arial" w:cs="Arial"/>
          <w:sz w:val="18"/>
          <w:szCs w:val="18"/>
        </w:rPr>
        <w:t>wymaga ciągłej opieki i ona spływa na mnie, ponieważ mąż jest cały czas w pracy. Musi zarabiać.  Wstajemy o piątej rano i zaczynamy od inhalacji. Dobrze, że córka współpracuje, więc idzie to sprawnie. Potem jest podawanie leków. Mieliśmy możliwość, aby Nas</w:t>
      </w:r>
      <w:r>
        <w:rPr>
          <w:rFonts w:ascii="Arial" w:eastAsia="Arial" w:hAnsi="Arial" w:cs="Arial"/>
          <w:sz w:val="18"/>
          <w:szCs w:val="18"/>
        </w:rPr>
        <w:t>tka uczyła się w domu, ale ona bardzo lgnie do dzieci. Dlatego dzięki wsparciu świetnego grona pedagogów, ma zajęcia normalnie w szkole, choć to duże wyzwanie dla jej organizmu. Gdy coś się dzieje, od razu pojawiam się na miejscu. Córka jest codziennie reh</w:t>
      </w:r>
      <w:r>
        <w:rPr>
          <w:rFonts w:ascii="Arial" w:eastAsia="Arial" w:hAnsi="Arial" w:cs="Arial"/>
          <w:sz w:val="18"/>
          <w:szCs w:val="18"/>
        </w:rPr>
        <w:t xml:space="preserve">abilitowana przez specjalistów, więc dużo czasu spędzamy również w drodze na zajęcia. Czasami po szkole od godziny 12 jest już tak zmęczona, że mówi, że ona na żadną rehabilitację nie pojedzie. Po powrocie do domu znowu inhalacja, drenaż, ćwiczenia. Leki. </w:t>
      </w:r>
      <w:r>
        <w:rPr>
          <w:rFonts w:ascii="Arial" w:eastAsia="Arial" w:hAnsi="Arial" w:cs="Arial"/>
          <w:sz w:val="18"/>
          <w:szCs w:val="18"/>
        </w:rPr>
        <w:t>Wieczorem córka dostaje zastrzyki z hormonów wzrostu. No i kładę ją do snu – komentuje Aneta Madziar</w:t>
      </w:r>
    </w:p>
    <w:p w:rsidR="007B0E46" w:rsidRDefault="000A7530">
      <w:pPr>
        <w:spacing w:after="0" w:line="278" w:lineRule="auto"/>
        <w:jc w:val="both"/>
        <w:rPr>
          <w:rFonts w:ascii="Arial" w:eastAsia="Arial" w:hAnsi="Arial" w:cs="Arial"/>
          <w:sz w:val="18"/>
          <w:szCs w:val="18"/>
        </w:rPr>
      </w:pPr>
      <w:r>
        <w:rPr>
          <w:rFonts w:ascii="Arial" w:eastAsia="Arial" w:hAnsi="Arial" w:cs="Arial"/>
          <w:sz w:val="18"/>
          <w:szCs w:val="18"/>
        </w:rPr>
        <w:t>Nie chodzi po prostu o stałą obecność przy chorym dziecku, ale o zapewnienie specjalistycznej opieki. Rodzice dzieci przewlekle chorych i z niepełnosprawno</w:t>
      </w:r>
      <w:r>
        <w:rPr>
          <w:rFonts w:ascii="Arial" w:eastAsia="Arial" w:hAnsi="Arial" w:cs="Arial"/>
          <w:sz w:val="18"/>
          <w:szCs w:val="18"/>
        </w:rPr>
        <w:t xml:space="preserve">ściami muszą w przyspieszonym tempie zdobyć umiejętności posiadane przez </w:t>
      </w:r>
      <w:r>
        <w:rPr>
          <w:rFonts w:ascii="Arial" w:eastAsia="Arial" w:hAnsi="Arial" w:cs="Arial"/>
          <w:sz w:val="18"/>
          <w:szCs w:val="18"/>
        </w:rPr>
        <w:lastRenderedPageBreak/>
        <w:t>ratowników medycznych czy pielęgniarki, nauczyć się podstaw farmakologii, rehabilitacji oraz procedur postępowania w sytuacjach kryzysowych. Równolegle śledzą zmiany w prawie, pilnują</w:t>
      </w:r>
      <w:r>
        <w:rPr>
          <w:rFonts w:ascii="Arial" w:eastAsia="Arial" w:hAnsi="Arial" w:cs="Arial"/>
          <w:sz w:val="18"/>
          <w:szCs w:val="18"/>
        </w:rPr>
        <w:t xml:space="preserve"> terminów kolejnych wizyt i każdego dnia szukają środków finansowych na leczenie. Świadczenia, na które mogą liczyć od państwa, są kroplą w morzu potrzeb.</w:t>
      </w:r>
    </w:p>
    <w:p w:rsidR="007B0E46" w:rsidRDefault="007B0E46">
      <w:pPr>
        <w:spacing w:after="0" w:line="278" w:lineRule="auto"/>
        <w:jc w:val="both"/>
        <w:rPr>
          <w:rFonts w:ascii="Arial" w:eastAsia="Arial" w:hAnsi="Arial" w:cs="Arial"/>
          <w:sz w:val="18"/>
          <w:szCs w:val="18"/>
        </w:rPr>
      </w:pPr>
    </w:p>
    <w:p w:rsidR="007B0E46" w:rsidRDefault="000A7530">
      <w:pPr>
        <w:spacing w:after="0" w:line="278" w:lineRule="auto"/>
        <w:jc w:val="both"/>
        <w:rPr>
          <w:rFonts w:ascii="Arial" w:eastAsia="Arial" w:hAnsi="Arial" w:cs="Arial"/>
          <w:b/>
          <w:bCs/>
          <w:sz w:val="18"/>
          <w:szCs w:val="18"/>
        </w:rPr>
      </w:pPr>
      <w:r>
        <w:rPr>
          <w:rFonts w:ascii="Arial" w:eastAsia="Arial" w:hAnsi="Arial" w:cs="Arial"/>
          <w:b/>
          <w:bCs/>
          <w:sz w:val="18"/>
          <w:szCs w:val="18"/>
        </w:rPr>
        <w:br/>
        <w:t>Walka z systemem jak z wiatrakami</w:t>
      </w:r>
    </w:p>
    <w:p w:rsidR="007B0E46" w:rsidRDefault="007B0E46">
      <w:pPr>
        <w:spacing w:after="0" w:line="278" w:lineRule="auto"/>
        <w:jc w:val="both"/>
        <w:rPr>
          <w:rFonts w:ascii="Arial" w:eastAsia="Arial" w:hAnsi="Arial" w:cs="Arial"/>
          <w:b/>
          <w:bCs/>
          <w:sz w:val="18"/>
          <w:szCs w:val="18"/>
        </w:rPr>
      </w:pPr>
    </w:p>
    <w:p w:rsidR="007B0E46" w:rsidRDefault="000A7530">
      <w:pPr>
        <w:spacing w:after="160" w:line="278" w:lineRule="auto"/>
        <w:jc w:val="both"/>
        <w:rPr>
          <w:rFonts w:ascii="Arial" w:eastAsia="Arial" w:hAnsi="Arial" w:cs="Arial"/>
          <w:sz w:val="18"/>
          <w:szCs w:val="18"/>
        </w:rPr>
      </w:pPr>
      <w:r>
        <w:rPr>
          <w:rFonts w:ascii="Arial" w:eastAsia="Arial" w:hAnsi="Arial" w:cs="Arial"/>
          <w:sz w:val="18"/>
          <w:szCs w:val="18"/>
        </w:rPr>
        <w:t xml:space="preserve">Zasiłek pielęgnacyjny, świadczenie mające pokryć część wydatków </w:t>
      </w:r>
      <w:r>
        <w:rPr>
          <w:rFonts w:ascii="Arial" w:eastAsia="Arial" w:hAnsi="Arial" w:cs="Arial"/>
          <w:sz w:val="18"/>
          <w:szCs w:val="18"/>
        </w:rPr>
        <w:t>związanych z zapewnieniem opieki dziecku z niepełnosprawnościami lub przewlekle choremu, wynosi obecnie 215,84 zł miesięcznie. Świadczenie opiekuńcze  to 3287 zł miesięcznie. Mimo podwyższenia tej kwoty w ostatnim czasie, w praktyce rzadko rekompensuje utr</w:t>
      </w:r>
      <w:r>
        <w:rPr>
          <w:rFonts w:ascii="Arial" w:eastAsia="Arial" w:hAnsi="Arial" w:cs="Arial"/>
          <w:sz w:val="18"/>
          <w:szCs w:val="18"/>
        </w:rPr>
        <w:t>atę dochodu i nie pokrywa kosztów intensywnej rehabilitacji, prywatnych wizyt lekarskich czy dojazdów do ośrodków specjalistycznych. Świadczenie otrzymują rodzice, którzy rezygnują z pracy lub jej nie podejmują, aby opiekować się dzieckiem. – Codzienna reh</w:t>
      </w:r>
      <w:r>
        <w:rPr>
          <w:rFonts w:ascii="Arial" w:eastAsia="Arial" w:hAnsi="Arial" w:cs="Arial"/>
          <w:sz w:val="18"/>
          <w:szCs w:val="18"/>
        </w:rPr>
        <w:t>abilitacja Anastazji jest konieczna. Być może pozwoli również uniknąć kolejnej operacji. Oprócz tego ostatnio lekarz zalecił, żebyśmy wrócili do terapii SI, na którą nas zwyczajnie nie stać. Konieczne są specjalistyczne masaże, ale jesteśmy w stanie zapewn</w:t>
      </w:r>
      <w:r>
        <w:rPr>
          <w:rFonts w:ascii="Arial" w:eastAsia="Arial" w:hAnsi="Arial" w:cs="Arial"/>
          <w:sz w:val="18"/>
          <w:szCs w:val="18"/>
        </w:rPr>
        <w:t>ić Anastazji takie wizyty tylko raz w tygodniu. Jest za dużo potrzeb, a ciągle za mało pieniędzy. Leki, które przyjmuje córka, są drogie. Boję się pomyśleć, co byłoby, gdyby cofnięto nam refundację. Mamy w domu dwa sprzęty do inhalowania, które są niezbędn</w:t>
      </w:r>
      <w:r>
        <w:rPr>
          <w:rFonts w:ascii="Arial" w:eastAsia="Arial" w:hAnsi="Arial" w:cs="Arial"/>
          <w:sz w:val="18"/>
          <w:szCs w:val="18"/>
        </w:rPr>
        <w:t xml:space="preserve">e córce. Każdy z nich kosztuje 50 tys. zł. Modlę się każdego dnia o to, aby żaden z nich się zepsuł, bo nie wiem, jak sobie poradzimy. Dużym wydatkiem są również turnusy rehabilitacyjne. Córka ma zapewnioną rehabilitację do maja, czerwca. Potem duża część </w:t>
      </w:r>
      <w:r>
        <w:rPr>
          <w:rFonts w:ascii="Arial" w:eastAsia="Arial" w:hAnsi="Arial" w:cs="Arial"/>
          <w:sz w:val="18"/>
          <w:szCs w:val="18"/>
        </w:rPr>
        <w:t xml:space="preserve">specjalistów bierze urlopy, znika nam i nie ma mowy o ciągłości terapii. A wtedy jest regres. Ratunkiem więc są wakacyjne turnusy – przyznaje Aneta Madziar, mama Anastazji. </w:t>
      </w:r>
    </w:p>
    <w:p w:rsidR="007B0E46" w:rsidRDefault="000A7530">
      <w:pPr>
        <w:spacing w:after="0" w:line="278" w:lineRule="auto"/>
        <w:jc w:val="both"/>
        <w:rPr>
          <w:rFonts w:ascii="Arial" w:eastAsia="Arial" w:hAnsi="Arial" w:cs="Arial"/>
          <w:b/>
          <w:bCs/>
          <w:sz w:val="18"/>
          <w:szCs w:val="18"/>
        </w:rPr>
      </w:pPr>
      <w:r>
        <w:rPr>
          <w:rFonts w:ascii="Arial" w:eastAsia="Arial" w:hAnsi="Arial" w:cs="Arial"/>
          <w:b/>
          <w:bCs/>
          <w:sz w:val="18"/>
          <w:szCs w:val="18"/>
        </w:rPr>
        <w:t>Zdani na siebie</w:t>
      </w:r>
    </w:p>
    <w:p w:rsidR="007B0E46" w:rsidRDefault="007B0E46">
      <w:pPr>
        <w:spacing w:after="0" w:line="278" w:lineRule="auto"/>
        <w:jc w:val="both"/>
        <w:rPr>
          <w:rFonts w:ascii="Arial" w:eastAsia="Arial" w:hAnsi="Arial" w:cs="Arial"/>
          <w:sz w:val="18"/>
          <w:szCs w:val="18"/>
        </w:rPr>
      </w:pPr>
    </w:p>
    <w:p w:rsidR="007B0E46" w:rsidRDefault="000A7530">
      <w:pPr>
        <w:spacing w:after="0" w:line="278" w:lineRule="auto"/>
        <w:jc w:val="both"/>
        <w:rPr>
          <w:rFonts w:ascii="Arial" w:eastAsia="Arial" w:hAnsi="Arial" w:cs="Arial"/>
          <w:sz w:val="18"/>
          <w:szCs w:val="18"/>
        </w:rPr>
      </w:pPr>
      <w:r>
        <w:rPr>
          <w:rFonts w:ascii="Arial" w:eastAsia="Arial" w:hAnsi="Arial" w:cs="Arial"/>
          <w:sz w:val="18"/>
          <w:szCs w:val="18"/>
        </w:rPr>
        <w:t>Przez wady systemu limity na świadczenia, długie kolejki do lekar</w:t>
      </w:r>
      <w:r>
        <w:rPr>
          <w:rFonts w:ascii="Arial" w:eastAsia="Arial" w:hAnsi="Arial" w:cs="Arial"/>
          <w:sz w:val="18"/>
          <w:szCs w:val="18"/>
        </w:rPr>
        <w:t>zy, brak specjalistów, rodzice dzieci przewlekle chorych i z niepełnosprawnościami są zmuszeni do szukania pomocy na własną rękę. Poświęcają mnóstwo czasu, by się dokształcać w tematach medycznych. Spędzają długie godziny w sieci, wynajdują kolejne terapie</w:t>
      </w:r>
      <w:r>
        <w:rPr>
          <w:rFonts w:ascii="Arial" w:eastAsia="Arial" w:hAnsi="Arial" w:cs="Arial"/>
          <w:sz w:val="18"/>
          <w:szCs w:val="18"/>
        </w:rPr>
        <w:t xml:space="preserve"> – łapią się wszystkiego, co może pomóc ich dzieciom. Ci z miast wojewódzkich czy większych ośrodków miejskich i tak są w lepszej sytuacji – chociaż zderzają z długimi terminami wizyt u lekarzy specjalistów, mają do nich ułatwiony dostęp. W wielu regionach</w:t>
      </w:r>
      <w:r>
        <w:rPr>
          <w:rFonts w:ascii="Arial" w:eastAsia="Arial" w:hAnsi="Arial" w:cs="Arial"/>
          <w:sz w:val="18"/>
          <w:szCs w:val="18"/>
        </w:rPr>
        <w:t xml:space="preserve"> Polski brakuje kardiologów dziecięcych, neurologów czy rehabilitantów. Rodzice zmuszeni są do częstych podróży po całym kraju, co generuje dodatkowe koszty i zabiera czas, który mogliby poświęcić dziecku.</w:t>
      </w:r>
    </w:p>
    <w:p w:rsidR="007B0E46" w:rsidRDefault="007B0E46">
      <w:pPr>
        <w:spacing w:after="0" w:line="278" w:lineRule="auto"/>
        <w:jc w:val="both"/>
        <w:rPr>
          <w:rFonts w:ascii="Arial" w:eastAsia="Arial" w:hAnsi="Arial" w:cs="Arial"/>
          <w:sz w:val="18"/>
          <w:szCs w:val="18"/>
        </w:rPr>
      </w:pPr>
    </w:p>
    <w:p w:rsidR="007B0E46" w:rsidRDefault="000A7530">
      <w:pPr>
        <w:spacing w:after="0" w:line="278" w:lineRule="auto"/>
        <w:jc w:val="both"/>
        <w:rPr>
          <w:rFonts w:ascii="Arial" w:eastAsia="Arial" w:hAnsi="Arial" w:cs="Arial"/>
          <w:b/>
          <w:bCs/>
          <w:sz w:val="18"/>
          <w:szCs w:val="18"/>
        </w:rPr>
      </w:pPr>
      <w:r>
        <w:rPr>
          <w:rFonts w:ascii="Arial" w:eastAsia="Arial" w:hAnsi="Arial" w:cs="Arial"/>
          <w:b/>
          <w:bCs/>
          <w:sz w:val="18"/>
          <w:szCs w:val="18"/>
        </w:rPr>
        <w:t>Rodzina w cieniu choroby</w:t>
      </w:r>
    </w:p>
    <w:p w:rsidR="007B0E46" w:rsidRDefault="007B0E46">
      <w:pPr>
        <w:spacing w:after="0" w:line="278" w:lineRule="auto"/>
        <w:jc w:val="both"/>
        <w:rPr>
          <w:rFonts w:ascii="Arial" w:eastAsia="Arial" w:hAnsi="Arial" w:cs="Arial"/>
          <w:sz w:val="18"/>
          <w:szCs w:val="18"/>
        </w:rPr>
      </w:pPr>
    </w:p>
    <w:p w:rsidR="007B0E46" w:rsidRDefault="000A7530">
      <w:pPr>
        <w:spacing w:after="160" w:line="278" w:lineRule="auto"/>
        <w:jc w:val="both"/>
        <w:rPr>
          <w:rFonts w:ascii="Arial" w:eastAsia="Arial" w:hAnsi="Arial" w:cs="Arial"/>
          <w:sz w:val="18"/>
          <w:szCs w:val="18"/>
        </w:rPr>
      </w:pPr>
      <w:r>
        <w:rPr>
          <w:rFonts w:ascii="Arial" w:eastAsia="Arial" w:hAnsi="Arial" w:cs="Arial"/>
          <w:sz w:val="18"/>
          <w:szCs w:val="18"/>
        </w:rPr>
        <w:t>Z czasem pojawia się zmęczenie, izolacja społeczna i wypalenie. Badania organizacji pacjenckich wskazują, że rodzice dzieci z niepełnosprawnościami znacznie częściej doświadczają objawów depresji i chronicznego stresu, a jednocześnie mają ograniczony dostę</w:t>
      </w:r>
      <w:r>
        <w:rPr>
          <w:rFonts w:ascii="Arial" w:eastAsia="Arial" w:hAnsi="Arial" w:cs="Arial"/>
          <w:sz w:val="18"/>
          <w:szCs w:val="18"/>
        </w:rPr>
        <w:t>p do systemowej pomocy psychologicznej⁴. – Nastka jest fantastyczną, uśmiechniętą, wesołą dziewczynką. W ciężkich chwilach, których nie brakuje, to ona dodaje mi energii i otuchy.  Muszę być silna dla niej, walczyć o to, żeby funkcjonowała „normalnie” w sp</w:t>
      </w:r>
      <w:r>
        <w:rPr>
          <w:rFonts w:ascii="Arial" w:eastAsia="Arial" w:hAnsi="Arial" w:cs="Arial"/>
          <w:sz w:val="18"/>
          <w:szCs w:val="18"/>
        </w:rPr>
        <w:t>ołeczeństwie. Muszą sobie o tym stale przypominać, bo rzeczywistość jest przygnębiająca. Dlatego sięgam po pomoc psychiatry, oczywiście prywatnie, bo system nie wspiera takich rodziców jak ja. Ale się nie skarżę i nie pomstuję na mój los. Najważniejsza jes</w:t>
      </w:r>
      <w:r>
        <w:rPr>
          <w:rFonts w:ascii="Arial" w:eastAsia="Arial" w:hAnsi="Arial" w:cs="Arial"/>
          <w:sz w:val="18"/>
          <w:szCs w:val="18"/>
        </w:rPr>
        <w:t>t Nastka, a ona ma najgorzej. Nie ma dzieciństwa, bo jej cały świat to leczenie. Ciągłe nakazy, zakazy – przyznaje Aneta Madziar.</w:t>
      </w:r>
    </w:p>
    <w:p w:rsidR="007B0E46" w:rsidRDefault="000A7530">
      <w:pPr>
        <w:spacing w:after="0" w:line="278" w:lineRule="auto"/>
        <w:jc w:val="both"/>
        <w:rPr>
          <w:rFonts w:ascii="Arial" w:eastAsia="Arial" w:hAnsi="Arial" w:cs="Arial"/>
          <w:b/>
          <w:bCs/>
          <w:sz w:val="18"/>
          <w:szCs w:val="18"/>
        </w:rPr>
      </w:pPr>
      <w:r>
        <w:rPr>
          <w:rFonts w:ascii="Arial" w:eastAsia="Arial" w:hAnsi="Arial" w:cs="Arial"/>
          <w:b/>
          <w:bCs/>
          <w:sz w:val="18"/>
          <w:szCs w:val="18"/>
        </w:rPr>
        <w:t>Rzecznik potrzebny od zaraz</w:t>
      </w:r>
    </w:p>
    <w:p w:rsidR="007B0E46" w:rsidRDefault="007B0E46">
      <w:pPr>
        <w:spacing w:after="0" w:line="278" w:lineRule="auto"/>
        <w:jc w:val="both"/>
        <w:rPr>
          <w:rFonts w:ascii="Arial" w:eastAsia="Arial" w:hAnsi="Arial" w:cs="Arial"/>
          <w:sz w:val="18"/>
          <w:szCs w:val="18"/>
        </w:rPr>
      </w:pPr>
    </w:p>
    <w:p w:rsidR="007B0E46" w:rsidRDefault="000A7530">
      <w:pPr>
        <w:spacing w:after="0" w:line="278" w:lineRule="auto"/>
        <w:jc w:val="both"/>
        <w:rPr>
          <w:rFonts w:ascii="Arial" w:eastAsia="Arial" w:hAnsi="Arial" w:cs="Arial"/>
          <w:sz w:val="18"/>
          <w:szCs w:val="18"/>
        </w:rPr>
      </w:pPr>
      <w:r>
        <w:rPr>
          <w:rFonts w:ascii="Arial" w:eastAsia="Arial" w:hAnsi="Arial" w:cs="Arial"/>
          <w:sz w:val="18"/>
          <w:szCs w:val="18"/>
        </w:rPr>
        <w:t xml:space="preserve">W Polsce mamy Rzecznika Praw Dziecka, swojego rzecznika mają również pacjenci. A kto dba o prawa </w:t>
      </w:r>
      <w:r>
        <w:rPr>
          <w:rFonts w:ascii="Arial" w:eastAsia="Arial" w:hAnsi="Arial" w:cs="Arial"/>
          <w:sz w:val="18"/>
          <w:szCs w:val="18"/>
        </w:rPr>
        <w:t>rodziców i opiekunów dzieci z niepełnosprawnościami? – Nikt. Rodzice mogą liczyć na wsparcie takich organizacji jak nasza. Brakuje podmiotu, który reprezentowałby rodziców kluczowych uczestników systemu opieki. Postulujemy powołanie Rzecznika Rodziców i Op</w:t>
      </w:r>
      <w:r>
        <w:rPr>
          <w:rFonts w:ascii="Arial" w:eastAsia="Arial" w:hAnsi="Arial" w:cs="Arial"/>
          <w:sz w:val="18"/>
          <w:szCs w:val="18"/>
        </w:rPr>
        <w:t>iekunów Dzieci z Niepełnosprawnościami, ponieważ rodzice nie potrzebują zastępstwa w opiece i dbaniu o swoje dzieci, lecz partnera – instytucji, która pomoże im poruszać się po systemie, reagować na bariery – komentuje Patrycja Rudnicka, Prezes Fundacji Es</w:t>
      </w:r>
      <w:r>
        <w:rPr>
          <w:rFonts w:ascii="Arial" w:eastAsia="Arial" w:hAnsi="Arial" w:cs="Arial"/>
          <w:sz w:val="18"/>
          <w:szCs w:val="18"/>
        </w:rPr>
        <w:t>pero – Nadzieja dla Dzieci i dodaje: – Rodziny dzieci z niepełnosprawnościami są dziś przeciążone i pozostawione same sobie. System wsparcia jest rozproszony, a przez co rodzice stają się jedynymi koordynatorami całego procesu leczenia. Chcemy, żeby przest</w:t>
      </w:r>
      <w:r>
        <w:rPr>
          <w:rFonts w:ascii="Arial" w:eastAsia="Arial" w:hAnsi="Arial" w:cs="Arial"/>
          <w:sz w:val="18"/>
          <w:szCs w:val="18"/>
        </w:rPr>
        <w:t xml:space="preserve">ali dźwigać wszystko sami: leczenie, szkołę, rehabilitację, świadczenia, odwołania i walkę z instytucjami. </w:t>
      </w:r>
    </w:p>
    <w:p w:rsidR="007B0E46" w:rsidRDefault="007B0E46">
      <w:pPr>
        <w:spacing w:after="0" w:line="278" w:lineRule="auto"/>
        <w:jc w:val="both"/>
        <w:rPr>
          <w:rFonts w:ascii="Arial" w:eastAsia="Arial" w:hAnsi="Arial" w:cs="Arial"/>
          <w:sz w:val="18"/>
          <w:szCs w:val="18"/>
        </w:rPr>
      </w:pPr>
    </w:p>
    <w:p w:rsidR="007B0E46" w:rsidRDefault="000A7530">
      <w:pPr>
        <w:spacing w:after="160" w:line="278" w:lineRule="auto"/>
        <w:jc w:val="both"/>
        <w:rPr>
          <w:rFonts w:ascii="Arial" w:eastAsia="Arial" w:hAnsi="Arial" w:cs="Arial"/>
          <w:sz w:val="18"/>
          <w:szCs w:val="18"/>
        </w:rPr>
      </w:pPr>
      <w:r>
        <w:rPr>
          <w:rFonts w:ascii="Arial" w:eastAsia="Arial" w:hAnsi="Arial" w:cs="Arial"/>
          <w:sz w:val="18"/>
          <w:szCs w:val="18"/>
        </w:rPr>
        <w:t>Na czym miałaby polegać rola rzecznika? Chodzi o powołanie rzecznika, czyli organu, który interweniuje, wymaga odpowiedzi od szpitali, urzędów, mon</w:t>
      </w:r>
      <w:r>
        <w:rPr>
          <w:rFonts w:ascii="Arial" w:eastAsia="Arial" w:hAnsi="Arial" w:cs="Arial"/>
          <w:sz w:val="18"/>
          <w:szCs w:val="18"/>
        </w:rPr>
        <w:t xml:space="preserve">itoruje przestrzeganie i chroni praw rodziców, inicjuje zmiany legislacyjne oraz dba o to, by pomoc była spójna, przewidywalna i dostępna w praktyce. Rzecznik miałby nadzór nad Centralnym Punktem </w:t>
      </w:r>
      <w:r>
        <w:rPr>
          <w:rFonts w:ascii="Arial" w:eastAsia="Arial" w:hAnsi="Arial" w:cs="Arial"/>
          <w:sz w:val="18"/>
          <w:szCs w:val="18"/>
        </w:rPr>
        <w:lastRenderedPageBreak/>
        <w:t xml:space="preserve">Koordynacji Wsparcia (CPKW) – jedno miejsce kontaktu, które </w:t>
      </w:r>
      <w:r>
        <w:rPr>
          <w:rFonts w:ascii="Arial" w:eastAsia="Arial" w:hAnsi="Arial" w:cs="Arial"/>
          <w:sz w:val="18"/>
          <w:szCs w:val="18"/>
        </w:rPr>
        <w:t>kieruje sprawę dalej, oraz Wojewódzkimi Punktami Koordynacji Wsparcia (WPKW) – punkty, w których rodzina otrzymuje realne wsparcie zespołu, a nie tylko informację. Patrycja Rudnicka zaznacza, że pomysł jest przemyślany i czytelny dla rodziców, został oprac</w:t>
      </w:r>
      <w:r>
        <w:rPr>
          <w:rFonts w:ascii="Arial" w:eastAsia="Arial" w:hAnsi="Arial" w:cs="Arial"/>
          <w:sz w:val="18"/>
          <w:szCs w:val="18"/>
        </w:rPr>
        <w:t xml:space="preserve">owany również o oparciu o konsultacje z rodzicami: </w:t>
      </w:r>
    </w:p>
    <w:p w:rsidR="007B0E46" w:rsidRDefault="000A7530">
      <w:pPr>
        <w:spacing w:after="160" w:line="278" w:lineRule="auto"/>
        <w:jc w:val="both"/>
        <w:rPr>
          <w:rFonts w:ascii="Arial" w:eastAsia="Arial" w:hAnsi="Arial" w:cs="Arial"/>
          <w:sz w:val="18"/>
          <w:szCs w:val="18"/>
        </w:rPr>
      </w:pPr>
      <w:r>
        <w:rPr>
          <w:rFonts w:ascii="Arial" w:eastAsia="Arial" w:hAnsi="Arial" w:cs="Arial"/>
          <w:sz w:val="18"/>
          <w:szCs w:val="18"/>
        </w:rPr>
        <w:t>– Nasz plan przewiduje sześć kroków. Najpierw rodzic zgłasza się do CPKW, online albo poprzez infolinię. Następnie sprawa trafia do punktu koordynacji wsparcia w danych województwie. Rodzina otrzymuje koo</w:t>
      </w:r>
      <w:r>
        <w:rPr>
          <w:rFonts w:ascii="Arial" w:eastAsia="Arial" w:hAnsi="Arial" w:cs="Arial"/>
          <w:sz w:val="18"/>
          <w:szCs w:val="18"/>
        </w:rPr>
        <w:t>rdynatora, czyli osobę, która pomaga „przejść przez system”: planuje kroki, pilnuje terminów i wspiera w kontaktach ze szpitalami, klinikami, oraz Indywidualny Plan Wsparcia – IPW. W kolejnym kroku koordynator uruchamia wsparcie prawne i/lub psychologiczne</w:t>
      </w:r>
      <w:r>
        <w:rPr>
          <w:rFonts w:ascii="Arial" w:eastAsia="Arial" w:hAnsi="Arial" w:cs="Arial"/>
          <w:sz w:val="18"/>
          <w:szCs w:val="18"/>
        </w:rPr>
        <w:t>. Z naszych doświadczeń wynika, że wsparcie w pisaniu odwołań, pism w obronie praw rodziców i dziecka oraz w sporach ze szkołą czy instytucjami jest często potrzebne. Nieco mniej niż połowa naszych ankietowanych w ciągu ostatnich dwóch lat przynajmniej raz</w:t>
      </w:r>
      <w:r>
        <w:rPr>
          <w:rFonts w:ascii="Arial" w:eastAsia="Arial" w:hAnsi="Arial" w:cs="Arial"/>
          <w:sz w:val="18"/>
          <w:szCs w:val="18"/>
        </w:rPr>
        <w:t xml:space="preserve"> składała odwołanie od wydanej decyzji</w:t>
      </w:r>
      <w:r>
        <w:rPr>
          <w:rFonts w:ascii="Arial" w:eastAsia="Arial" w:hAnsi="Arial" w:cs="Arial"/>
          <w:sz w:val="18"/>
          <w:szCs w:val="18"/>
          <w:vertAlign w:val="superscript"/>
        </w:rPr>
        <w:footnoteReference w:id="8"/>
      </w:r>
      <w:r>
        <w:rPr>
          <w:rFonts w:ascii="Arial" w:eastAsia="Arial" w:hAnsi="Arial" w:cs="Arial"/>
          <w:sz w:val="18"/>
          <w:szCs w:val="18"/>
        </w:rPr>
        <w:t>. Wsparcie psychologiczne również jest niezbędne, bo gdy choruje dziecko, choruje cała rodzina. W sprawach pilnych uruchamiana jest interwencja. Jeżeli dana instytucja, która ma zająć się leczeniem dziecka, nie współp</w:t>
      </w:r>
      <w:r>
        <w:rPr>
          <w:rFonts w:ascii="Arial" w:eastAsia="Arial" w:hAnsi="Arial" w:cs="Arial"/>
          <w:sz w:val="18"/>
          <w:szCs w:val="18"/>
        </w:rPr>
        <w:t xml:space="preserve">racuje – sprawa trafia do Rzecznika – wyjaśnia Patrycja Rudnicka. </w:t>
      </w:r>
    </w:p>
    <w:p w:rsidR="007B0E46" w:rsidRDefault="000A7530">
      <w:pPr>
        <w:spacing w:after="160" w:line="278" w:lineRule="auto"/>
        <w:jc w:val="both"/>
        <w:rPr>
          <w:rFonts w:ascii="Arial" w:eastAsia="Arial" w:hAnsi="Arial" w:cs="Arial"/>
          <w:sz w:val="18"/>
          <w:szCs w:val="18"/>
        </w:rPr>
      </w:pPr>
      <w:bookmarkStart w:id="0" w:name="_heading=h.9iy5tjs3kk9y" w:colFirst="0" w:colLast="0"/>
      <w:bookmarkEnd w:id="0"/>
      <w:r>
        <w:rPr>
          <w:rFonts w:ascii="Arial" w:eastAsia="Arial" w:hAnsi="Arial" w:cs="Arial"/>
          <w:sz w:val="18"/>
          <w:szCs w:val="18"/>
        </w:rPr>
        <w:t xml:space="preserve">Co o pomyśle myślą rodzice i opiekunowie? Przeszło </w:t>
      </w:r>
      <w:r>
        <w:rPr>
          <w:rFonts w:ascii="Arial" w:eastAsia="Arial" w:hAnsi="Arial" w:cs="Arial"/>
          <w:b/>
          <w:bCs/>
          <w:sz w:val="18"/>
          <w:szCs w:val="18"/>
        </w:rPr>
        <w:t>90% osób biorących udział w ankiecie Fundacji Espero, w tym rodzice z woj. opolskiego, popiera utworzenie takiej inicjatywy i zaproponowan</w:t>
      </w:r>
      <w:r>
        <w:rPr>
          <w:rFonts w:ascii="Arial" w:eastAsia="Arial" w:hAnsi="Arial" w:cs="Arial"/>
          <w:b/>
          <w:bCs/>
          <w:sz w:val="18"/>
          <w:szCs w:val="18"/>
        </w:rPr>
        <w:t xml:space="preserve">ego przez organizację systemu wsparcia. </w:t>
      </w:r>
      <w:r>
        <w:rPr>
          <w:rFonts w:ascii="Arial" w:eastAsia="Arial" w:hAnsi="Arial" w:cs="Arial"/>
          <w:sz w:val="18"/>
          <w:szCs w:val="18"/>
        </w:rPr>
        <w:t>– Chciałabym móc odezwać się do kogoś, kto rozumie moje problemy. Czasami tylko po to, by móc się wygadać, a czasami, by otrzymać podpowiedź, co zrobić, kiedy jest źle, kiedy kolejny specjalista rozpoznaje u Nastki k</w:t>
      </w:r>
      <w:r>
        <w:rPr>
          <w:rFonts w:ascii="Arial" w:eastAsia="Arial" w:hAnsi="Arial" w:cs="Arial"/>
          <w:sz w:val="18"/>
          <w:szCs w:val="18"/>
        </w:rPr>
        <w:t>olejne schorzenie – od czego zacząć, skąd wziąć pieniądze na kolejne terapie. Tak, rodzice dzieci z niepełnosprawnościami potrzebują swojego rzecznika. Dla mnie najważniejsza byłaby pomoc w koordynowaniu leczenia i wyszukiwaniu kolejnych źródeł finansowani</w:t>
      </w:r>
      <w:r>
        <w:rPr>
          <w:rFonts w:ascii="Arial" w:eastAsia="Arial" w:hAnsi="Arial" w:cs="Arial"/>
          <w:sz w:val="18"/>
          <w:szCs w:val="18"/>
        </w:rPr>
        <w:t>a opieki nad córką. Taka instytucja mogłaby organizować spotkania dla rodziców, podczas których odbywałyby się szkolenia np. z pierwszej pomocy lub byłyby przekazywane informacje na temat zmian w prawie, przysługujących świadczeniach, itp. Myślę, że porozm</w:t>
      </w:r>
      <w:r>
        <w:rPr>
          <w:rFonts w:ascii="Arial" w:eastAsia="Arial" w:hAnsi="Arial" w:cs="Arial"/>
          <w:sz w:val="18"/>
          <w:szCs w:val="18"/>
        </w:rPr>
        <w:t>awianie z rodzicem, który zmaga się z tymi samymi problemami co ja, który przeszedł podobną drogę, dużo by mi dała – zauważa Aneta Madziar.</w:t>
      </w:r>
    </w:p>
    <w:p w:rsidR="007B0E46" w:rsidRDefault="007B0E46">
      <w:pPr>
        <w:spacing w:after="0" w:line="278" w:lineRule="auto"/>
        <w:jc w:val="both"/>
        <w:rPr>
          <w:rFonts w:ascii="Arial" w:eastAsia="Arial" w:hAnsi="Arial" w:cs="Arial"/>
          <w:sz w:val="18"/>
          <w:szCs w:val="18"/>
        </w:rPr>
      </w:pPr>
    </w:p>
    <w:p w:rsidR="007B0E46" w:rsidRPr="00DB4CB6" w:rsidRDefault="000A7530" w:rsidP="00DB4CB6">
      <w:pPr>
        <w:spacing w:after="0" w:line="278" w:lineRule="auto"/>
        <w:jc w:val="both"/>
        <w:rPr>
          <w:rFonts w:ascii="Aptos" w:eastAsia="Aptos" w:hAnsi="Aptos" w:cs="Aptos"/>
          <w:sz w:val="24"/>
          <w:szCs w:val="24"/>
        </w:rPr>
      </w:pPr>
      <w:r>
        <w:rPr>
          <w:rFonts w:ascii="Arial" w:eastAsia="Arial" w:hAnsi="Arial" w:cs="Arial"/>
          <w:sz w:val="18"/>
          <w:szCs w:val="18"/>
        </w:rPr>
        <w:t>Inicjatywę powołania Rzecznika Rodziców i Opiekunów Dzieci z Niepełnosprawnościami wraz z centralnym i wojewódzkimi</w:t>
      </w:r>
      <w:r>
        <w:rPr>
          <w:rFonts w:ascii="Arial" w:eastAsia="Arial" w:hAnsi="Arial" w:cs="Arial"/>
          <w:sz w:val="18"/>
          <w:szCs w:val="18"/>
        </w:rPr>
        <w:t xml:space="preserve"> punktami koordynacji wsparcia można wesprzeć, przekazując 1,5% podatku Fundacji Espero. To nic nie kosztuje i zajmuje kilka sekund. Wypełniając PIT, wystarczy podać </w:t>
      </w:r>
      <w:r>
        <w:rPr>
          <w:rFonts w:ascii="Arial" w:eastAsia="Arial" w:hAnsi="Arial" w:cs="Arial"/>
          <w:b/>
          <w:bCs/>
          <w:sz w:val="18"/>
          <w:szCs w:val="18"/>
        </w:rPr>
        <w:t xml:space="preserve">nr KRS: 0000877316. Więcej informacji: </w:t>
      </w:r>
      <w:hyperlink r:id="rId8">
        <w:r>
          <w:rPr>
            <w:rFonts w:ascii="Arial" w:eastAsia="Arial" w:hAnsi="Arial" w:cs="Arial"/>
            <w:b/>
            <w:bCs/>
            <w:color w:val="467886"/>
            <w:sz w:val="18"/>
            <w:szCs w:val="18"/>
            <w:u w:val="single"/>
          </w:rPr>
          <w:t>https://www.nadziejadladzieci.pl/przekaz-1-5-podatku/</w:t>
        </w:r>
      </w:hyperlink>
      <w:r>
        <w:rPr>
          <w:rFonts w:ascii="Arial" w:eastAsia="Arial" w:hAnsi="Arial" w:cs="Arial"/>
          <w:b/>
          <w:bCs/>
          <w:sz w:val="18"/>
          <w:szCs w:val="18"/>
        </w:rPr>
        <w:t xml:space="preserve">. </w:t>
      </w:r>
      <w:r>
        <w:rPr>
          <w:rFonts w:ascii="Arial" w:eastAsia="Arial" w:hAnsi="Arial" w:cs="Arial"/>
          <w:sz w:val="18"/>
          <w:szCs w:val="18"/>
        </w:rPr>
        <w:t>To również okazja, by wesprzeć w walce o zdrowie i życie Anastazji oraz innych podopiecznych fundacji z woj. opolskiego.</w:t>
      </w:r>
    </w:p>
    <w:p w:rsidR="007B0E46" w:rsidRDefault="000A7530">
      <w:pPr>
        <w:jc w:val="both"/>
        <w:rPr>
          <w:rFonts w:ascii="Arial" w:eastAsia="Arial" w:hAnsi="Arial" w:cs="Arial"/>
          <w:b/>
          <w:bCs/>
          <w:sz w:val="20"/>
          <w:szCs w:val="20"/>
        </w:rPr>
      </w:pPr>
      <w:r>
        <w:rPr>
          <w:rFonts w:ascii="Arial" w:eastAsia="Arial" w:hAnsi="Arial" w:cs="Arial"/>
          <w:b/>
          <w:bCs/>
          <w:sz w:val="20"/>
          <w:szCs w:val="20"/>
        </w:rPr>
        <w:t>_____________________________________</w:t>
      </w:r>
    </w:p>
    <w:p w:rsidR="007B0E46" w:rsidRDefault="000A7530">
      <w:pPr>
        <w:jc w:val="both"/>
        <w:rPr>
          <w:rFonts w:ascii="Arial" w:eastAsia="Arial" w:hAnsi="Arial" w:cs="Arial"/>
          <w:b/>
          <w:bCs/>
          <w:color w:val="7F7F7F"/>
          <w:sz w:val="20"/>
          <w:szCs w:val="20"/>
        </w:rPr>
      </w:pPr>
      <w:r>
        <w:rPr>
          <w:rFonts w:ascii="Arial" w:eastAsia="Arial" w:hAnsi="Arial" w:cs="Arial"/>
          <w:b/>
          <w:bCs/>
          <w:color w:val="7F7F7F"/>
          <w:sz w:val="20"/>
          <w:szCs w:val="20"/>
        </w:rPr>
        <w:t>O Fundacji Espero</w:t>
      </w:r>
      <w:r>
        <w:rPr>
          <w:rFonts w:ascii="Arial" w:eastAsia="Arial" w:hAnsi="Arial" w:cs="Arial"/>
          <w:b/>
          <w:bCs/>
          <w:color w:val="7F7F7F"/>
          <w:sz w:val="20"/>
          <w:szCs w:val="20"/>
        </w:rPr>
        <w:t xml:space="preserve"> – Nadzieja dla Dzieci:</w:t>
      </w:r>
    </w:p>
    <w:p w:rsidR="007B0E46" w:rsidRPr="00DB4CB6" w:rsidRDefault="000A7530" w:rsidP="00DB4CB6">
      <w:pPr>
        <w:jc w:val="both"/>
        <w:rPr>
          <w:rFonts w:ascii="Arial" w:eastAsia="Arial" w:hAnsi="Arial" w:cs="Arial"/>
          <w:color w:val="7F7F7F"/>
          <w:sz w:val="20"/>
          <w:szCs w:val="20"/>
        </w:rPr>
      </w:pPr>
      <w:r>
        <w:rPr>
          <w:rFonts w:ascii="Arial" w:eastAsia="Arial" w:hAnsi="Arial" w:cs="Arial"/>
          <w:color w:val="7F7F7F"/>
          <w:sz w:val="20"/>
          <w:szCs w:val="20"/>
        </w:rPr>
        <w:t xml:space="preserve">Fundacja powstała 13 stycznia 2021 roku i od tego czasu działa nieprzerwanie. Pod opieką fundacji znajduje się obecnie 108 dzieci, a ilość łącznie zgromadzonych i wydanych na pomoc środków to ponad 18 milionów złotych. Założycielki </w:t>
      </w:r>
      <w:r>
        <w:rPr>
          <w:rFonts w:ascii="Arial" w:eastAsia="Arial" w:hAnsi="Arial" w:cs="Arial"/>
          <w:color w:val="7F7F7F"/>
          <w:sz w:val="20"/>
          <w:szCs w:val="20"/>
        </w:rPr>
        <w:t>fundacji same doświadczyły, jak trudne jest życie z</w:t>
      </w:r>
      <w:r w:rsidR="00DB4CB6">
        <w:rPr>
          <w:rFonts w:ascii="Arial" w:eastAsia="Arial" w:hAnsi="Arial" w:cs="Arial"/>
          <w:color w:val="7F7F7F"/>
          <w:sz w:val="20"/>
          <w:szCs w:val="20"/>
        </w:rPr>
        <w:t> Wrodzonymi Wadami Serca (WWS) </w:t>
      </w:r>
      <w:r>
        <w:rPr>
          <w:rFonts w:ascii="Arial" w:eastAsia="Arial" w:hAnsi="Arial" w:cs="Arial"/>
          <w:color w:val="7F7F7F"/>
          <w:sz w:val="20"/>
          <w:szCs w:val="20"/>
        </w:rPr>
        <w:t>u własnych dzieci. Dzięki temu wiedzą, czego naprawdę potrzebują rodziny w podobnej sytuacji. Własne przeżycia pomogły im nawiązać kontakty z klinikami w Polsce i za granicą</w:t>
      </w:r>
      <w:r>
        <w:rPr>
          <w:rFonts w:ascii="Arial" w:eastAsia="Arial" w:hAnsi="Arial" w:cs="Arial"/>
          <w:color w:val="7F7F7F"/>
          <w:sz w:val="20"/>
          <w:szCs w:val="20"/>
        </w:rPr>
        <w:t>, co dziś ułatwia niesienie pomocy naszym podopiecznym. Ogromne wsparcie, które otrzymały na początku, stało się inspiracją do niesienia dobra dalej.</w:t>
      </w:r>
    </w:p>
    <w:sectPr w:rsidR="007B0E46" w:rsidRPr="00DB4CB6" w:rsidSect="00EB0037">
      <w:footerReference w:type="default" r:id="rId9"/>
      <w:pgSz w:w="11906" w:h="16838"/>
      <w:pgMar w:top="1247" w:right="1134" w:bottom="1247" w:left="1134" w:header="567" w:footer="170"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7530" w:rsidRDefault="000A7530">
      <w:pPr>
        <w:spacing w:after="0" w:line="240" w:lineRule="auto"/>
      </w:pPr>
      <w:r>
        <w:separator/>
      </w:r>
    </w:p>
  </w:endnote>
  <w:endnote w:type="continuationSeparator" w:id="1">
    <w:p w:rsidR="000A7530" w:rsidRDefault="000A75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embedRegular r:id="rId1" w:fontKey="{110F14A3-4C4A-46BE-9820-8DB50E3F3A36}"/>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49FC3EBF-9500-44FA-B92E-455E6A871ABB}"/>
    <w:embedBold r:id="rId3" w:fontKey="{6557A33C-7D38-478C-A4A9-A69E82B102C1}"/>
    <w:embedItalic r:id="rId4" w:fontKey="{1D0F21B2-44FC-4887-87E2-D5850B1368EC}"/>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A9561AF3-5D10-43B7-8678-698023227922}"/>
  </w:font>
  <w:font w:name="Cambria">
    <w:panose1 w:val="02040503050406030204"/>
    <w:charset w:val="EE"/>
    <w:family w:val="roman"/>
    <w:pitch w:val="variable"/>
    <w:sig w:usb0="E00006FF" w:usb1="420024FF" w:usb2="02000000" w:usb3="00000000" w:csb0="0000019F" w:csb1="00000000"/>
    <w:embedRegular r:id="rId6" w:fontKey="{84DFB501-526D-4690-9655-DA91748BA37F}"/>
    <w:embedBold r:id="rId7" w:fontKey="{D035FEBB-832D-4346-B385-7AD94AEDD15B}"/>
  </w:font>
  <w:font w:name="Georgia">
    <w:panose1 w:val="02040502050405020303"/>
    <w:charset w:val="EE"/>
    <w:family w:val="roman"/>
    <w:pitch w:val="variable"/>
    <w:sig w:usb0="00000287" w:usb1="00000000" w:usb2="00000000" w:usb3="00000000" w:csb0="0000009F" w:csb1="00000000"/>
    <w:embedItalic r:id="rId8" w:fontKey="{5B62D1A6-306F-4C59-B4FF-D1126C73A71C}"/>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9" w:fontKey="{F95EB274-F225-4C1E-ADF5-23ACF772E47F}"/>
    <w:embedBold r:id="rId10" w:fontKey="{FF9270B0-4D86-430E-B60F-84F2863C37FE}"/>
    <w:embedBoldItalic r:id="rId11" w:fontKey="{8A67D6BB-0917-4601-B233-18998DD299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E46" w:rsidRDefault="007B0E46">
    <w:pPr>
      <w:pBdr>
        <w:top w:val="single" w:sz="24" w:space="5" w:color="9BBB59"/>
        <w:left w:val="nil"/>
        <w:bottom w:val="nil"/>
        <w:right w:val="nil"/>
        <w:between w:val="nil"/>
      </w:pBdr>
      <w:tabs>
        <w:tab w:val="center" w:pos="4536"/>
        <w:tab w:val="right" w:pos="9072"/>
      </w:tabs>
      <w:spacing w:after="0" w:line="240" w:lineRule="auto"/>
      <w:jc w:val="right"/>
      <w:rPr>
        <w:i/>
        <w:iCs/>
        <w:color w:val="8C8C8C"/>
      </w:rPr>
    </w:pPr>
    <w:bookmarkStart w:id="1" w:name="_heading=h.mwv8138akrox" w:colFirst="0" w:colLast="0"/>
    <w:bookmarkEnd w:id="1"/>
  </w:p>
  <w:p w:rsidR="007B0E46" w:rsidRDefault="000A7530">
    <w:pPr>
      <w:pBdr>
        <w:top w:val="nil"/>
        <w:left w:val="nil"/>
        <w:bottom w:val="nil"/>
        <w:right w:val="nil"/>
        <w:between w:val="nil"/>
      </w:pBdr>
      <w:tabs>
        <w:tab w:val="center" w:pos="4536"/>
        <w:tab w:val="right" w:pos="9072"/>
      </w:tabs>
      <w:spacing w:after="0" w:line="240" w:lineRule="auto"/>
      <w:rPr>
        <w:color w:val="4F6228"/>
        <w:sz w:val="18"/>
        <w:szCs w:val="18"/>
      </w:rPr>
    </w:pPr>
    <w:r>
      <w:rPr>
        <w:b/>
        <w:bCs/>
        <w:color w:val="4F6228"/>
        <w:sz w:val="18"/>
        <w:szCs w:val="18"/>
      </w:rPr>
      <w:t>Fundacja Espero</w:t>
    </w:r>
    <w:r>
      <w:rPr>
        <w:b/>
        <w:bCs/>
        <w:color w:val="4F6228"/>
        <w:sz w:val="18"/>
        <w:szCs w:val="18"/>
      </w:rPr>
      <w:t xml:space="preserve"> – Nadzieja dla dzieci            </w:t>
    </w:r>
    <w:r>
      <w:rPr>
        <w:color w:val="4F6228"/>
        <w:sz w:val="18"/>
        <w:szCs w:val="18"/>
      </w:rPr>
      <w:t>NIP: 524 291 20 26                KRS: 0000 8 77 316</w:t>
    </w:r>
    <w:r>
      <w:rPr>
        <w:noProof/>
        <w:lang w:val="pl-PL"/>
      </w:rPr>
      <w:drawing>
        <wp:anchor distT="0" distB="0" distL="0" distR="0" simplePos="0" relativeHeight="251658240" behindDoc="1" locked="0" layoutInCell="1" allowOverlap="1">
          <wp:simplePos x="0" y="0"/>
          <wp:positionH relativeFrom="column">
            <wp:posOffset>4701540</wp:posOffset>
          </wp:positionH>
          <wp:positionV relativeFrom="paragraph">
            <wp:posOffset>-429256</wp:posOffset>
          </wp:positionV>
          <wp:extent cx="1809750" cy="1248616"/>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09750" cy="1248616"/>
                  </a:xfrm>
                  <a:prstGeom prst="rect">
                    <a:avLst/>
                  </a:prstGeom>
                  <a:ln/>
                </pic:spPr>
              </pic:pic>
            </a:graphicData>
          </a:graphic>
        </wp:anchor>
      </w:drawing>
    </w:r>
  </w:p>
  <w:p w:rsidR="007B0E46" w:rsidRDefault="000A7530">
    <w:pPr>
      <w:pBdr>
        <w:top w:val="nil"/>
        <w:left w:val="nil"/>
        <w:bottom w:val="nil"/>
        <w:right w:val="nil"/>
        <w:between w:val="nil"/>
      </w:pBdr>
      <w:tabs>
        <w:tab w:val="center" w:pos="4536"/>
        <w:tab w:val="right" w:pos="9072"/>
      </w:tabs>
      <w:spacing w:after="0" w:line="240" w:lineRule="auto"/>
      <w:rPr>
        <w:color w:val="4F6228"/>
        <w:sz w:val="18"/>
        <w:szCs w:val="18"/>
      </w:rPr>
    </w:pPr>
    <w:r>
      <w:rPr>
        <w:color w:val="4F6228"/>
        <w:sz w:val="18"/>
        <w:szCs w:val="18"/>
      </w:rPr>
      <w:t xml:space="preserve">ul. Mistrzowska 15     </w:t>
    </w:r>
    <w:r>
      <w:rPr>
        <w:color w:val="4F6228"/>
        <w:sz w:val="18"/>
        <w:szCs w:val="18"/>
      </w:rPr>
      <w:tab/>
    </w:r>
    <w:hyperlink r:id="rId2">
      <w:r>
        <w:rPr>
          <w:color w:val="0000FF"/>
          <w:sz w:val="18"/>
          <w:szCs w:val="18"/>
          <w:u w:val="single"/>
        </w:rPr>
        <w:t>www.nadziejadladzieci.pl</w:t>
      </w:r>
    </w:hyperlink>
    <w:r>
      <w:rPr>
        <w:color w:val="4F6228"/>
        <w:sz w:val="18"/>
        <w:szCs w:val="18"/>
      </w:rPr>
      <w:t xml:space="preserve">  email: biuro@nadziejadladzieci.pl</w:t>
    </w:r>
  </w:p>
  <w:p w:rsidR="007B0E46" w:rsidRDefault="000A7530">
    <w:pPr>
      <w:pBdr>
        <w:top w:val="nil"/>
        <w:left w:val="nil"/>
        <w:bottom w:val="nil"/>
        <w:right w:val="nil"/>
        <w:between w:val="nil"/>
      </w:pBdr>
      <w:tabs>
        <w:tab w:val="center" w:pos="4536"/>
        <w:tab w:val="right" w:pos="9072"/>
      </w:tabs>
      <w:spacing w:after="0" w:line="240" w:lineRule="auto"/>
      <w:rPr>
        <w:color w:val="4F6228"/>
        <w:sz w:val="18"/>
        <w:szCs w:val="18"/>
      </w:rPr>
    </w:pPr>
    <w:r>
      <w:rPr>
        <w:color w:val="4F6228"/>
        <w:sz w:val="18"/>
        <w:szCs w:val="18"/>
      </w:rPr>
      <w:t xml:space="preserve">01-929 Warszawa                                              tel. 459 595 765                    </w:t>
    </w:r>
  </w:p>
  <w:p w:rsidR="007B0E46" w:rsidRDefault="000A7530">
    <w:pPr>
      <w:pBdr>
        <w:top w:val="nil"/>
        <w:left w:val="nil"/>
        <w:bottom w:val="nil"/>
        <w:right w:val="nil"/>
        <w:between w:val="nil"/>
      </w:pBdr>
      <w:tabs>
        <w:tab w:val="center" w:pos="4536"/>
        <w:tab w:val="right" w:pos="9072"/>
      </w:tabs>
      <w:spacing w:after="0" w:line="240" w:lineRule="auto"/>
      <w:jc w:val="center"/>
      <w:rPr>
        <w:i/>
        <w:iCs/>
        <w:color w:val="4F6228"/>
        <w:sz w:val="18"/>
        <w:szCs w:val="18"/>
      </w:rPr>
    </w:pPr>
    <w:r>
      <w:rPr>
        <w:i/>
        <w:iCs/>
        <w:color w:val="4F6228"/>
        <w:sz w:val="18"/>
        <w:szCs w:val="18"/>
      </w:rPr>
      <w:t>Nr rachunku bankowego: 75 1020 1042 0000 8102 0453 3352</w:t>
    </w:r>
  </w:p>
  <w:p w:rsidR="007B0E46" w:rsidRDefault="007B0E46">
    <w:pPr>
      <w:pBdr>
        <w:top w:val="nil"/>
        <w:left w:val="nil"/>
        <w:bottom w:val="nil"/>
        <w:right w:val="nil"/>
        <w:between w:val="nil"/>
      </w:pBdr>
      <w:tabs>
        <w:tab w:val="center" w:pos="4536"/>
        <w:tab w:val="right" w:pos="9072"/>
      </w:tabs>
      <w:spacing w:after="0" w:line="240" w:lineRule="auto"/>
      <w:jc w:val="center"/>
      <w:rPr>
        <w:i/>
        <w:iCs/>
        <w:color w:val="4F6228"/>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7530" w:rsidRDefault="000A7530">
      <w:pPr>
        <w:spacing w:after="0" w:line="240" w:lineRule="auto"/>
      </w:pPr>
      <w:r>
        <w:separator/>
      </w:r>
    </w:p>
  </w:footnote>
  <w:footnote w:type="continuationSeparator" w:id="1">
    <w:p w:rsidR="000A7530" w:rsidRDefault="000A7530">
      <w:pPr>
        <w:spacing w:after="0" w:line="240" w:lineRule="auto"/>
      </w:pPr>
      <w:r>
        <w:continuationSeparator/>
      </w:r>
    </w:p>
  </w:footnote>
  <w:footnote w:id="2">
    <w:p w:rsidR="007B0E46" w:rsidRPr="00583F26" w:rsidRDefault="000A7530">
      <w:pPr>
        <w:spacing w:after="0" w:line="240" w:lineRule="auto"/>
        <w:rPr>
          <w:rFonts w:ascii="Arial" w:eastAsia="Arial" w:hAnsi="Arial" w:cs="Arial"/>
          <w:sz w:val="14"/>
          <w:szCs w:val="14"/>
        </w:rPr>
      </w:pPr>
      <w:r w:rsidRPr="00583F26">
        <w:rPr>
          <w:sz w:val="14"/>
          <w:szCs w:val="14"/>
          <w:vertAlign w:val="superscript"/>
        </w:rPr>
        <w:footnoteRef/>
      </w:r>
      <w:r w:rsidRPr="00583F26">
        <w:rPr>
          <w:rFonts w:ascii="Arial" w:eastAsia="Arial" w:hAnsi="Arial" w:cs="Arial"/>
          <w:sz w:val="14"/>
          <w:szCs w:val="14"/>
        </w:rPr>
        <w:t xml:space="preserve"> Ankieta online przeprowadzona wśród rodziców i opiekunów dzieci z niepełnosprawnościami, podopiecznych Fundacji Espero – Nadzieja dla Dzieci w styczniu 2026.</w:t>
      </w:r>
    </w:p>
  </w:footnote>
  <w:footnote w:id="3">
    <w:p w:rsidR="007B0E46" w:rsidRPr="00583F26" w:rsidRDefault="000A7530">
      <w:pPr>
        <w:spacing w:after="0" w:line="240" w:lineRule="auto"/>
        <w:rPr>
          <w:rFonts w:ascii="Arial" w:eastAsia="Arial" w:hAnsi="Arial" w:cs="Arial"/>
          <w:sz w:val="14"/>
          <w:szCs w:val="14"/>
        </w:rPr>
      </w:pPr>
      <w:r w:rsidRPr="00583F26">
        <w:rPr>
          <w:sz w:val="14"/>
          <w:szCs w:val="14"/>
          <w:vertAlign w:val="superscript"/>
        </w:rPr>
        <w:footnoteRef/>
      </w:r>
      <w:r w:rsidRPr="00583F26">
        <w:rPr>
          <w:rFonts w:ascii="Arial" w:eastAsia="Arial" w:hAnsi="Arial" w:cs="Arial"/>
          <w:sz w:val="14"/>
          <w:szCs w:val="14"/>
        </w:rPr>
        <w:t xml:space="preserve"> Tamże.</w:t>
      </w:r>
    </w:p>
  </w:footnote>
  <w:footnote w:id="4">
    <w:p w:rsidR="007B0E46" w:rsidRPr="00583F26" w:rsidRDefault="000A7530">
      <w:pPr>
        <w:spacing w:after="0" w:line="240" w:lineRule="auto"/>
        <w:rPr>
          <w:rFonts w:ascii="Arial" w:eastAsia="Arial" w:hAnsi="Arial" w:cs="Arial"/>
          <w:sz w:val="14"/>
          <w:szCs w:val="14"/>
        </w:rPr>
      </w:pPr>
      <w:r w:rsidRPr="00583F26">
        <w:rPr>
          <w:sz w:val="14"/>
          <w:szCs w:val="14"/>
          <w:vertAlign w:val="superscript"/>
        </w:rPr>
        <w:footnoteRef/>
      </w:r>
      <w:r w:rsidRPr="00583F26">
        <w:rPr>
          <w:rFonts w:ascii="Arial" w:eastAsia="Arial" w:hAnsi="Arial" w:cs="Arial"/>
          <w:sz w:val="14"/>
          <w:szCs w:val="14"/>
        </w:rPr>
        <w:t xml:space="preserve"> Źródła: </w:t>
      </w:r>
      <w:hyperlink r:id="rId1">
        <w:r w:rsidRPr="00583F26">
          <w:rPr>
            <w:rFonts w:ascii="Arial" w:eastAsia="Arial" w:hAnsi="Arial" w:cs="Arial"/>
            <w:color w:val="1155CC"/>
            <w:sz w:val="14"/>
            <w:szCs w:val="14"/>
            <w:u w:val="single"/>
          </w:rPr>
          <w:t>www.terminyleczenia.nfz</w:t>
        </w:r>
        <w:r w:rsidRPr="00583F26">
          <w:rPr>
            <w:rFonts w:ascii="Arial" w:eastAsia="Arial" w:hAnsi="Arial" w:cs="Arial"/>
            <w:color w:val="1155CC"/>
            <w:sz w:val="14"/>
            <w:szCs w:val="14"/>
            <w:u w:val="single"/>
          </w:rPr>
          <w:t>.gov.pl</w:t>
        </w:r>
      </w:hyperlink>
      <w:r w:rsidRPr="00583F26">
        <w:rPr>
          <w:rFonts w:ascii="Arial" w:eastAsia="Arial" w:hAnsi="Arial" w:cs="Arial"/>
          <w:sz w:val="14"/>
          <w:szCs w:val="14"/>
        </w:rPr>
        <w:t>, https://swiatprzychodni.pl.</w:t>
      </w:r>
    </w:p>
  </w:footnote>
  <w:footnote w:id="5">
    <w:p w:rsidR="007B0E46" w:rsidRPr="00583F26" w:rsidRDefault="000A7530">
      <w:pPr>
        <w:spacing w:after="0" w:line="240" w:lineRule="auto"/>
        <w:rPr>
          <w:rFonts w:ascii="Arial" w:eastAsia="Arial" w:hAnsi="Arial" w:cs="Arial"/>
          <w:sz w:val="14"/>
          <w:szCs w:val="14"/>
        </w:rPr>
      </w:pPr>
      <w:r w:rsidRPr="00583F26">
        <w:rPr>
          <w:sz w:val="14"/>
          <w:szCs w:val="14"/>
          <w:vertAlign w:val="superscript"/>
        </w:rPr>
        <w:footnoteRef/>
      </w:r>
      <w:r w:rsidRPr="00583F26">
        <w:rPr>
          <w:rFonts w:ascii="Arial" w:eastAsia="Arial" w:hAnsi="Arial" w:cs="Arial"/>
          <w:sz w:val="14"/>
          <w:szCs w:val="14"/>
        </w:rPr>
        <w:t xml:space="preserve"> Tamże.</w:t>
      </w:r>
    </w:p>
  </w:footnote>
  <w:footnote w:id="6">
    <w:p w:rsidR="007B0E46" w:rsidRPr="00583F26" w:rsidRDefault="000A7530">
      <w:pPr>
        <w:spacing w:after="0" w:line="240" w:lineRule="auto"/>
        <w:rPr>
          <w:rFonts w:ascii="Arial" w:eastAsia="Arial" w:hAnsi="Arial" w:cs="Arial"/>
          <w:sz w:val="14"/>
          <w:szCs w:val="14"/>
        </w:rPr>
      </w:pPr>
      <w:r w:rsidRPr="00583F26">
        <w:rPr>
          <w:sz w:val="14"/>
          <w:szCs w:val="14"/>
          <w:vertAlign w:val="superscript"/>
        </w:rPr>
        <w:footnoteRef/>
      </w:r>
      <w:r w:rsidRPr="00583F26">
        <w:rPr>
          <w:rFonts w:ascii="Arial" w:eastAsia="Arial" w:hAnsi="Arial" w:cs="Arial"/>
          <w:sz w:val="14"/>
          <w:szCs w:val="14"/>
        </w:rPr>
        <w:t xml:space="preserve">  Dane: Fundacja Espero – Nadzieja dla Dzieci.</w:t>
      </w:r>
    </w:p>
  </w:footnote>
  <w:footnote w:id="7">
    <w:p w:rsidR="007B0E46" w:rsidRDefault="000A7530">
      <w:pPr>
        <w:spacing w:after="0" w:line="240" w:lineRule="auto"/>
        <w:rPr>
          <w:rFonts w:ascii="Aptos" w:eastAsia="Aptos" w:hAnsi="Aptos" w:cs="Aptos"/>
          <w:sz w:val="20"/>
          <w:szCs w:val="20"/>
        </w:rPr>
      </w:pPr>
      <w:r w:rsidRPr="00583F26">
        <w:rPr>
          <w:sz w:val="14"/>
          <w:szCs w:val="14"/>
          <w:vertAlign w:val="superscript"/>
        </w:rPr>
        <w:footnoteRef/>
      </w:r>
      <w:r w:rsidRPr="00583F26">
        <w:rPr>
          <w:rFonts w:ascii="Arial" w:eastAsia="Arial" w:hAnsi="Arial" w:cs="Arial"/>
          <w:sz w:val="14"/>
          <w:szCs w:val="14"/>
        </w:rPr>
        <w:t xml:space="preserve"> Źródło: Ministerstwo Rodziny i Polityki Społecznej, Zakład Ubezpieczeń Społecznych – dane dotyczące świadczeń pielęgnacyjnych, 2023.</w:t>
      </w:r>
    </w:p>
  </w:footnote>
  <w:footnote w:id="8">
    <w:p w:rsidR="007B0E46" w:rsidRPr="00583F26" w:rsidRDefault="000A7530">
      <w:pPr>
        <w:spacing w:after="0" w:line="240" w:lineRule="auto"/>
        <w:rPr>
          <w:rFonts w:ascii="Arial" w:eastAsia="Arial" w:hAnsi="Arial" w:cs="Arial"/>
          <w:sz w:val="14"/>
          <w:szCs w:val="14"/>
        </w:rPr>
      </w:pPr>
      <w:r w:rsidRPr="00583F26">
        <w:rPr>
          <w:sz w:val="14"/>
          <w:szCs w:val="14"/>
          <w:vertAlign w:val="superscript"/>
        </w:rPr>
        <w:footnoteRef/>
      </w:r>
      <w:r w:rsidRPr="00583F26">
        <w:rPr>
          <w:rFonts w:ascii="Arial" w:eastAsia="Arial" w:hAnsi="Arial" w:cs="Arial"/>
          <w:sz w:val="14"/>
          <w:szCs w:val="14"/>
        </w:rPr>
        <w:t xml:space="preserve"> Dane: Fundacja Espero</w:t>
      </w:r>
      <w:r w:rsidRPr="00583F26">
        <w:rPr>
          <w:rFonts w:ascii="Arial" w:eastAsia="Arial" w:hAnsi="Arial" w:cs="Arial"/>
          <w:sz w:val="14"/>
          <w:szCs w:val="14"/>
        </w:rPr>
        <w:t xml:space="preserve"> – Nadzieja dla Dzieci.</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860ED6"/>
    <w:multiLevelType w:val="multilevel"/>
    <w:tmpl w:val="BE86A0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hyphenationZone w:val="425"/>
  <w:characterSpacingControl w:val="doNotCompress"/>
  <w:footnotePr>
    <w:footnote w:id="0"/>
    <w:footnote w:id="1"/>
  </w:footnotePr>
  <w:endnotePr>
    <w:endnote w:id="0"/>
    <w:endnote w:id="1"/>
  </w:endnotePr>
  <w:compat/>
  <w:rsids>
    <w:rsidRoot w:val="007B0E46"/>
    <w:rsid w:val="000A7530"/>
    <w:rsid w:val="00324BEC"/>
    <w:rsid w:val="00583F26"/>
    <w:rsid w:val="007B0E46"/>
    <w:rsid w:val="00DB4CB6"/>
    <w:rsid w:val="00EB0037"/>
    <w:rsid w:val="00F75738"/>
    <w:rsid w:val="00F854A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B0037"/>
  </w:style>
  <w:style w:type="paragraph" w:styleId="Nagwek1">
    <w:name w:val="heading 1"/>
    <w:basedOn w:val="Normalny"/>
    <w:next w:val="Normalny"/>
    <w:uiPriority w:val="9"/>
    <w:qFormat/>
    <w:rsid w:val="00EB0037"/>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rsid w:val="00EB0037"/>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rsid w:val="00EB0037"/>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rsid w:val="00EB0037"/>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rsid w:val="00EB0037"/>
    <w:pPr>
      <w:keepNext/>
      <w:keepLines/>
      <w:spacing w:before="220" w:after="40"/>
      <w:outlineLvl w:val="4"/>
    </w:pPr>
    <w:rPr>
      <w:b/>
      <w:bCs/>
    </w:rPr>
  </w:style>
  <w:style w:type="paragraph" w:styleId="Nagwek6">
    <w:name w:val="heading 6"/>
    <w:basedOn w:val="Normalny"/>
    <w:next w:val="Normalny"/>
    <w:uiPriority w:val="9"/>
    <w:semiHidden/>
    <w:unhideWhenUsed/>
    <w:qFormat/>
    <w:rsid w:val="00EB0037"/>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rsid w:val="00EB0037"/>
    <w:tblPr>
      <w:tblCellMar>
        <w:top w:w="100" w:type="dxa"/>
        <w:left w:w="100" w:type="dxa"/>
        <w:bottom w:w="100" w:type="dxa"/>
        <w:right w:w="100" w:type="dxa"/>
      </w:tblCellMar>
    </w:tblPr>
  </w:style>
  <w:style w:type="paragraph" w:styleId="Tytu">
    <w:name w:val="Title"/>
    <w:basedOn w:val="Normalny"/>
    <w:next w:val="Normalny"/>
    <w:uiPriority w:val="10"/>
    <w:qFormat/>
    <w:rsid w:val="00EB0037"/>
    <w:pPr>
      <w:keepNext/>
      <w:keepLines/>
      <w:spacing w:before="480" w:after="120"/>
    </w:pPr>
    <w:rPr>
      <w:b/>
      <w:bCs/>
      <w:sz w:val="72"/>
      <w:szCs w:val="72"/>
    </w:rPr>
  </w:style>
  <w:style w:type="table" w:customStyle="1" w:styleId="TableNormal0">
    <w:name w:val="TableNormal"/>
    <w:rsid w:val="00EB0037"/>
    <w:tblPr>
      <w:tblCellMar>
        <w:top w:w="100" w:type="dxa"/>
        <w:left w:w="100" w:type="dxa"/>
        <w:bottom w:w="100" w:type="dxa"/>
        <w:right w:w="100" w:type="dxa"/>
      </w:tblCellMar>
    </w:tblPr>
  </w:style>
  <w:style w:type="paragraph" w:styleId="Nagwek">
    <w:name w:val="header"/>
    <w:link w:val="NagwekZnak"/>
    <w:uiPriority w:val="99"/>
    <w:unhideWhenUsed/>
    <w:rsid w:val="004C470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C4706"/>
  </w:style>
  <w:style w:type="paragraph" w:styleId="Stopka">
    <w:name w:val="footer"/>
    <w:link w:val="StopkaZnak"/>
    <w:uiPriority w:val="99"/>
    <w:unhideWhenUsed/>
    <w:rsid w:val="004C470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C4706"/>
  </w:style>
  <w:style w:type="paragraph" w:styleId="Tekstdymka">
    <w:name w:val="Balloon Text"/>
    <w:link w:val="TekstdymkaZnak"/>
    <w:uiPriority w:val="99"/>
    <w:semiHidden/>
    <w:unhideWhenUsed/>
    <w:rsid w:val="004C470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C4706"/>
    <w:rPr>
      <w:rFonts w:ascii="Tahoma" w:hAnsi="Tahoma" w:cs="Tahoma"/>
      <w:sz w:val="16"/>
      <w:szCs w:val="16"/>
    </w:rPr>
  </w:style>
  <w:style w:type="character" w:styleId="Hipercze">
    <w:name w:val="Hyperlink"/>
    <w:basedOn w:val="Domylnaczcionkaakapitu"/>
    <w:uiPriority w:val="99"/>
    <w:unhideWhenUsed/>
    <w:rsid w:val="004C4706"/>
    <w:rPr>
      <w:color w:val="0000FF" w:themeColor="hyperlink"/>
      <w:u w:val="single"/>
    </w:rPr>
  </w:style>
  <w:style w:type="table" w:styleId="Jasnasiatka">
    <w:name w:val="Light Grid"/>
    <w:basedOn w:val="Standardowy"/>
    <w:uiPriority w:val="62"/>
    <w:rsid w:val="00470BF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UnresolvedMention">
    <w:name w:val="Unresolved Mention"/>
    <w:basedOn w:val="Domylnaczcionkaakapitu"/>
    <w:uiPriority w:val="99"/>
    <w:semiHidden/>
    <w:unhideWhenUsed/>
    <w:rsid w:val="00A138D6"/>
    <w:rPr>
      <w:color w:val="605E5C"/>
      <w:shd w:val="clear" w:color="auto" w:fill="E1DFDD"/>
    </w:rPr>
  </w:style>
  <w:style w:type="paragraph" w:styleId="Tekstprzypisudolnego">
    <w:name w:val="footnote text"/>
    <w:link w:val="TekstprzypisudolnegoZnak"/>
    <w:uiPriority w:val="99"/>
    <w:semiHidden/>
    <w:unhideWhenUsed/>
    <w:rsid w:val="00396C1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96C19"/>
    <w:rPr>
      <w:sz w:val="20"/>
      <w:szCs w:val="20"/>
    </w:rPr>
  </w:style>
  <w:style w:type="character" w:styleId="Odwoanieprzypisudolnego">
    <w:name w:val="footnote reference"/>
    <w:basedOn w:val="Domylnaczcionkaakapitu"/>
    <w:uiPriority w:val="99"/>
    <w:semiHidden/>
    <w:unhideWhenUsed/>
    <w:rsid w:val="00396C19"/>
    <w:rPr>
      <w:vertAlign w:val="superscript"/>
    </w:rPr>
  </w:style>
  <w:style w:type="paragraph" w:styleId="NormalnyWeb">
    <w:name w:val="Normal (Web)"/>
    <w:uiPriority w:val="99"/>
    <w:semiHidden/>
    <w:unhideWhenUsed/>
    <w:rsid w:val="00396C19"/>
    <w:rPr>
      <w:rFonts w:ascii="Times New Roman" w:hAnsi="Times New Roman" w:cs="Times New Roman"/>
      <w:sz w:val="24"/>
      <w:szCs w:val="24"/>
    </w:rPr>
  </w:style>
  <w:style w:type="paragraph" w:styleId="Podtytu">
    <w:name w:val="Subtitle"/>
    <w:basedOn w:val="Normalny"/>
    <w:next w:val="Normalny"/>
    <w:uiPriority w:val="11"/>
    <w:qFormat/>
    <w:rsid w:val="00EB0037"/>
    <w:pPr>
      <w:keepNext/>
      <w:keepLines/>
      <w:spacing w:before="360" w:after="80"/>
    </w:pPr>
    <w:rPr>
      <w:rFonts w:ascii="Georgia" w:eastAsia="Georgia" w:hAnsi="Georgia" w:cs="Georgia"/>
      <w:i/>
      <w:iCs/>
      <w:color w:val="666666"/>
      <w:sz w:val="48"/>
      <w:szCs w:val="4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dziejadladzieci.pl/przekaz-1-5-podatk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nadziejadladzieci.pl.g" TargetMode="External"/><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terminyleczenia.nfz.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qWzTERZO/7633g1OHdjibRBuqw==">CgMxLjAyDmguOWl5NXRqczNrazl5Mg5oLm13djgxMzhha3JveDgAciExWmpBZkFkWDhjRVZCUzRFckVxSi1YcjJDdElET1FBLWo=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1821</Words>
  <Characters>10929</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4</cp:revision>
  <dcterms:created xsi:type="dcterms:W3CDTF">2026-02-10T19:35:00Z</dcterms:created>
  <dcterms:modified xsi:type="dcterms:W3CDTF">2026-02-16T08:21:00Z</dcterms:modified>
</cp:coreProperties>
</file>